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069"/>
        <w:tblW w:w="10740" w:type="dxa"/>
        <w:tblLook w:val="04A0" w:firstRow="1" w:lastRow="0" w:firstColumn="1" w:lastColumn="0" w:noHBand="0" w:noVBand="1"/>
      </w:tblPr>
      <w:tblGrid>
        <w:gridCol w:w="4503"/>
        <w:gridCol w:w="850"/>
        <w:gridCol w:w="851"/>
        <w:gridCol w:w="4536"/>
      </w:tblGrid>
      <w:tr w:rsidR="004C64B0" w:rsidRPr="004C64B0" w:rsidTr="004C64B0">
        <w:trPr>
          <w:trHeight w:val="1792"/>
        </w:trPr>
        <w:tc>
          <w:tcPr>
            <w:tcW w:w="4503" w:type="dxa"/>
          </w:tcPr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4C64B0">
              <w:rPr>
                <w:rFonts w:ascii="Times New Roman" w:eastAsia="Times New Roman" w:hAnsi="Times New Roman" w:cs="Times New Roman"/>
                <w:lang w:val="be-BY" w:eastAsia="ru-RU"/>
              </w:rPr>
              <w:t>ИСПОЛНИТЕЛЬНЫЙ  КОМИТЕТ</w:t>
            </w: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4C64B0">
              <w:rPr>
                <w:rFonts w:ascii="Times New Roman" w:eastAsia="Times New Roman" w:hAnsi="Times New Roman" w:cs="Times New Roman"/>
                <w:lang w:val="be-BY" w:eastAsia="ru-RU"/>
              </w:rPr>
              <w:t>ГОРОДА  КАЗАНИ</w:t>
            </w: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C64B0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ШКОЛА №13</w:t>
            </w: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4C64B0" w:rsidRPr="004C64B0" w:rsidRDefault="004C64B0" w:rsidP="004C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ВАХИТОВСКИЙ РАЙОН</w:t>
            </w:r>
          </w:p>
        </w:tc>
        <w:tc>
          <w:tcPr>
            <w:tcW w:w="1701" w:type="dxa"/>
            <w:gridSpan w:val="2"/>
          </w:tcPr>
          <w:p w:rsidR="004C64B0" w:rsidRPr="004C64B0" w:rsidRDefault="004C64B0" w:rsidP="004C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C64B0" w:rsidRPr="004C64B0" w:rsidRDefault="004C64B0" w:rsidP="004C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C64B0" w:rsidRPr="004C64B0" w:rsidRDefault="004C64B0" w:rsidP="004C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0.4pt" o:ole="" fillcolor="window">
                  <v:imagedata r:id="rId4" o:title=""/>
                </v:shape>
                <o:OLEObject Type="Embed" ProgID="Word.Picture.8" ShapeID="_x0000_i1025" DrawAspect="Content" ObjectID="_1699965265" r:id="rId5"/>
              </w:object>
            </w:r>
          </w:p>
        </w:tc>
        <w:tc>
          <w:tcPr>
            <w:tcW w:w="4536" w:type="dxa"/>
          </w:tcPr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4C64B0">
              <w:rPr>
                <w:rFonts w:ascii="Times New Roman" w:eastAsia="Times New Roman" w:hAnsi="Times New Roman" w:cs="Times New Roman"/>
                <w:lang w:val="be-BY" w:eastAsia="ru-RU"/>
              </w:rPr>
              <w:t>КАЗАН  ШӘҺӘРЕ</w:t>
            </w: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4C64B0">
              <w:rPr>
                <w:rFonts w:ascii="Times New Roman" w:eastAsia="Times New Roman" w:hAnsi="Times New Roman" w:cs="Times New Roman"/>
                <w:lang w:val="be-BY" w:eastAsia="ru-RU"/>
              </w:rPr>
              <w:t>БАШКАРМА  КОМИТЕТЫ</w:t>
            </w: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C64B0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13</w:t>
            </w:r>
            <w:r w:rsidRPr="004C64B0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4C64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НЧЕ</w:t>
            </w:r>
            <w:r w:rsidRPr="004C64B0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4C64B0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МӘКТӘП</w:t>
            </w:r>
          </w:p>
          <w:p w:rsidR="004C64B0" w:rsidRPr="004C64B0" w:rsidRDefault="004C64B0" w:rsidP="004C64B0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C64B0" w:rsidRPr="004C64B0" w:rsidRDefault="004C64B0" w:rsidP="004C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ВАХИТОВ РАЙОНЫ</w:t>
            </w:r>
          </w:p>
        </w:tc>
      </w:tr>
      <w:tr w:rsidR="004C64B0" w:rsidRPr="004C64B0" w:rsidTr="004C64B0">
        <w:trPr>
          <w:trHeight w:val="363"/>
        </w:trPr>
        <w:tc>
          <w:tcPr>
            <w:tcW w:w="5353" w:type="dxa"/>
            <w:gridSpan w:val="2"/>
          </w:tcPr>
          <w:p w:rsidR="004C64B0" w:rsidRPr="004C64B0" w:rsidRDefault="004C64B0" w:rsidP="004C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Ахтямова</w:t>
            </w:r>
            <w:proofErr w:type="spellEnd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ул., 26А, </w:t>
            </w:r>
            <w:proofErr w:type="spellStart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г.Казань</w:t>
            </w:r>
            <w:proofErr w:type="spellEnd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Республика Татарстан, 420021</w:t>
            </w:r>
          </w:p>
        </w:tc>
        <w:tc>
          <w:tcPr>
            <w:tcW w:w="5387" w:type="dxa"/>
            <w:gridSpan w:val="2"/>
          </w:tcPr>
          <w:p w:rsidR="004C64B0" w:rsidRPr="004C64B0" w:rsidRDefault="004C64B0" w:rsidP="004C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Әхт</w:t>
            </w:r>
            <w:proofErr w:type="spellEnd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әмов</w:t>
            </w:r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</w:t>
            </w:r>
            <w:proofErr w:type="gramEnd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26А, Казан ш., Татарстан </w:t>
            </w:r>
            <w:proofErr w:type="spellStart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420021</w:t>
            </w:r>
          </w:p>
        </w:tc>
      </w:tr>
      <w:tr w:rsidR="004C64B0" w:rsidRPr="004C64B0" w:rsidTr="004C64B0">
        <w:trPr>
          <w:trHeight w:val="418"/>
        </w:trPr>
        <w:tc>
          <w:tcPr>
            <w:tcW w:w="10740" w:type="dxa"/>
            <w:gridSpan w:val="4"/>
          </w:tcPr>
          <w:p w:rsidR="004C64B0" w:rsidRPr="004C64B0" w:rsidRDefault="004C64B0" w:rsidP="004C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gramStart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</w:t>
            </w:r>
            <w:proofErr w:type="gramEnd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/</w:t>
            </w:r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факс</w:t>
            </w:r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: </w:t>
            </w:r>
            <w:r w:rsidRPr="004C64B0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val="en-US" w:eastAsia="ru-RU"/>
              </w:rPr>
              <w:t xml:space="preserve">(843) 278-25-07, </w:t>
            </w:r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mail: </w:t>
            </w:r>
            <w:proofErr w:type="spellStart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shc</w:t>
            </w:r>
            <w:proofErr w:type="spellEnd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013 @ mail . </w:t>
            </w:r>
            <w:proofErr w:type="spellStart"/>
            <w:r w:rsidRPr="004C64B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4C64B0" w:rsidRPr="004C64B0" w:rsidRDefault="004C64B0" w:rsidP="004C64B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C64B0" w:rsidRDefault="004C64B0" w:rsidP="004C6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4B0">
        <w:rPr>
          <w:rFonts w:ascii="Times New Roman" w:hAnsi="Times New Roman" w:cs="Times New Roman"/>
          <w:b/>
          <w:sz w:val="28"/>
          <w:szCs w:val="28"/>
        </w:rPr>
        <w:t>Информационная справка по Доступной среде</w:t>
      </w:r>
    </w:p>
    <w:p w:rsidR="004C64B0" w:rsidRPr="004C64B0" w:rsidRDefault="004C64B0" w:rsidP="004C6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52F4F" w:rsidRPr="004C64B0" w:rsidRDefault="00752F4F" w:rsidP="004C64B0">
      <w:pPr>
        <w:jc w:val="both"/>
        <w:rPr>
          <w:rFonts w:ascii="Times New Roman" w:hAnsi="Times New Roman" w:cs="Times New Roman"/>
          <w:sz w:val="28"/>
          <w:szCs w:val="28"/>
        </w:rPr>
      </w:pPr>
      <w:r w:rsidRPr="004C64B0">
        <w:rPr>
          <w:rFonts w:ascii="Times New Roman" w:hAnsi="Times New Roman" w:cs="Times New Roman"/>
          <w:sz w:val="28"/>
          <w:szCs w:val="28"/>
        </w:rPr>
        <w:t xml:space="preserve">На 01 сентября 2021 года общее количество детей – инвалидов и детей с ограниченными возможностями здоровья составляет </w:t>
      </w:r>
      <w:r w:rsidR="004C64B0" w:rsidRPr="004C64B0">
        <w:rPr>
          <w:rFonts w:ascii="Times New Roman" w:hAnsi="Times New Roman" w:cs="Times New Roman"/>
          <w:sz w:val="28"/>
          <w:szCs w:val="28"/>
        </w:rPr>
        <w:t>10</w:t>
      </w:r>
      <w:r w:rsidRPr="004C64B0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</w:p>
    <w:p w:rsidR="00752F4F" w:rsidRPr="004C64B0" w:rsidRDefault="00752F4F" w:rsidP="004C64B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4B0">
        <w:rPr>
          <w:rFonts w:ascii="Times New Roman" w:hAnsi="Times New Roman" w:cs="Times New Roman"/>
          <w:sz w:val="28"/>
          <w:szCs w:val="28"/>
        </w:rPr>
        <w:t>соматические</w:t>
      </w:r>
      <w:proofErr w:type="gramEnd"/>
      <w:r w:rsidRPr="004C64B0">
        <w:rPr>
          <w:rFonts w:ascii="Times New Roman" w:hAnsi="Times New Roman" w:cs="Times New Roman"/>
          <w:sz w:val="28"/>
          <w:szCs w:val="28"/>
        </w:rPr>
        <w:t xml:space="preserve"> заболевания – 6</w:t>
      </w:r>
    </w:p>
    <w:p w:rsidR="00752F4F" w:rsidRPr="004C64B0" w:rsidRDefault="004C64B0" w:rsidP="004C64B0">
      <w:pPr>
        <w:jc w:val="both"/>
        <w:rPr>
          <w:rFonts w:ascii="Times New Roman" w:hAnsi="Times New Roman" w:cs="Times New Roman"/>
          <w:sz w:val="28"/>
          <w:szCs w:val="28"/>
        </w:rPr>
      </w:pPr>
      <w:r w:rsidRPr="004C64B0">
        <w:rPr>
          <w:rFonts w:ascii="Times New Roman" w:hAnsi="Times New Roman" w:cs="Times New Roman"/>
          <w:sz w:val="28"/>
          <w:szCs w:val="28"/>
        </w:rPr>
        <w:t>НОДА – 1</w:t>
      </w:r>
    </w:p>
    <w:p w:rsidR="004C64B0" w:rsidRPr="004C64B0" w:rsidRDefault="004C64B0" w:rsidP="004C64B0">
      <w:pPr>
        <w:jc w:val="both"/>
        <w:rPr>
          <w:rFonts w:ascii="Times New Roman" w:hAnsi="Times New Roman" w:cs="Times New Roman"/>
          <w:sz w:val="28"/>
          <w:szCs w:val="28"/>
        </w:rPr>
      </w:pPr>
      <w:r w:rsidRPr="004C64B0">
        <w:rPr>
          <w:rFonts w:ascii="Times New Roman" w:hAnsi="Times New Roman" w:cs="Times New Roman"/>
          <w:sz w:val="28"/>
          <w:szCs w:val="28"/>
        </w:rPr>
        <w:t>ОВЗ - 3</w:t>
      </w:r>
    </w:p>
    <w:p w:rsidR="00752F4F" w:rsidRPr="004C64B0" w:rsidRDefault="00752F4F" w:rsidP="004C64B0">
      <w:pPr>
        <w:jc w:val="both"/>
        <w:rPr>
          <w:rFonts w:ascii="Times New Roman" w:hAnsi="Times New Roman" w:cs="Times New Roman"/>
          <w:sz w:val="28"/>
          <w:szCs w:val="28"/>
        </w:rPr>
      </w:pPr>
      <w:r w:rsidRPr="004C64B0">
        <w:rPr>
          <w:rFonts w:ascii="Times New Roman" w:hAnsi="Times New Roman" w:cs="Times New Roman"/>
          <w:sz w:val="28"/>
          <w:szCs w:val="28"/>
        </w:rPr>
        <w:t xml:space="preserve">У входа в школу имеется </w:t>
      </w:r>
      <w:proofErr w:type="gramStart"/>
      <w:r w:rsidRPr="004C64B0">
        <w:rPr>
          <w:rFonts w:ascii="Times New Roman" w:hAnsi="Times New Roman" w:cs="Times New Roman"/>
          <w:sz w:val="28"/>
          <w:szCs w:val="28"/>
        </w:rPr>
        <w:t>пандус  с</w:t>
      </w:r>
      <w:proofErr w:type="gramEnd"/>
      <w:r w:rsidRPr="004C64B0">
        <w:rPr>
          <w:rFonts w:ascii="Times New Roman" w:hAnsi="Times New Roman" w:cs="Times New Roman"/>
          <w:sz w:val="28"/>
          <w:szCs w:val="28"/>
        </w:rPr>
        <w:t xml:space="preserve"> перилами, входная группа полностью оборудована</w:t>
      </w:r>
      <w:r w:rsidR="004C64B0" w:rsidRPr="004C64B0">
        <w:rPr>
          <w:rFonts w:ascii="Times New Roman" w:hAnsi="Times New Roman" w:cs="Times New Roman"/>
          <w:sz w:val="28"/>
          <w:szCs w:val="28"/>
        </w:rPr>
        <w:t xml:space="preserve"> тактильными направляющими плитками</w:t>
      </w:r>
    </w:p>
    <w:p w:rsidR="004C64B0" w:rsidRPr="004C64B0" w:rsidRDefault="004C64B0" w:rsidP="004C64B0">
      <w:pPr>
        <w:jc w:val="both"/>
        <w:rPr>
          <w:rFonts w:ascii="Times New Roman" w:hAnsi="Times New Roman" w:cs="Times New Roman"/>
          <w:sz w:val="28"/>
          <w:szCs w:val="28"/>
        </w:rPr>
      </w:pPr>
      <w:r w:rsidRPr="004C64B0">
        <w:rPr>
          <w:rFonts w:ascii="Times New Roman" w:hAnsi="Times New Roman" w:cs="Times New Roman"/>
          <w:sz w:val="28"/>
          <w:szCs w:val="28"/>
        </w:rPr>
        <w:t>Двери в кабинеты и при входе в школу 87-90 см, что соответствует проходимости инвалидной коляски, пороги в кабинеты отсутствуют.</w:t>
      </w:r>
    </w:p>
    <w:p w:rsidR="004C64B0" w:rsidRPr="004C64B0" w:rsidRDefault="004C64B0" w:rsidP="004C64B0">
      <w:pPr>
        <w:jc w:val="both"/>
        <w:rPr>
          <w:rFonts w:ascii="Times New Roman" w:hAnsi="Times New Roman" w:cs="Times New Roman"/>
          <w:sz w:val="28"/>
          <w:szCs w:val="28"/>
        </w:rPr>
      </w:pPr>
      <w:r w:rsidRPr="004C64B0">
        <w:rPr>
          <w:rFonts w:ascii="Times New Roman" w:hAnsi="Times New Roman" w:cs="Times New Roman"/>
          <w:sz w:val="28"/>
          <w:szCs w:val="28"/>
        </w:rPr>
        <w:t>Лифт в школе отсутствует.</w:t>
      </w:r>
    </w:p>
    <w:p w:rsidR="004C64B0" w:rsidRPr="004C64B0" w:rsidRDefault="004C64B0" w:rsidP="004C64B0">
      <w:pPr>
        <w:jc w:val="both"/>
        <w:rPr>
          <w:rFonts w:ascii="Times New Roman" w:hAnsi="Times New Roman" w:cs="Times New Roman"/>
          <w:sz w:val="28"/>
          <w:szCs w:val="28"/>
        </w:rPr>
      </w:pPr>
      <w:r w:rsidRPr="004C64B0">
        <w:rPr>
          <w:rFonts w:ascii="Times New Roman" w:hAnsi="Times New Roman" w:cs="Times New Roman"/>
          <w:sz w:val="28"/>
          <w:szCs w:val="28"/>
        </w:rPr>
        <w:t>Поручни и направляющие внутри здания школы - отсутствуют</w:t>
      </w:r>
    </w:p>
    <w:p w:rsidR="004C64B0" w:rsidRPr="004C64B0" w:rsidRDefault="004C64B0" w:rsidP="004C64B0">
      <w:pPr>
        <w:jc w:val="both"/>
        <w:rPr>
          <w:rFonts w:ascii="Times New Roman" w:hAnsi="Times New Roman" w:cs="Times New Roman"/>
          <w:sz w:val="28"/>
          <w:szCs w:val="28"/>
        </w:rPr>
      </w:pPr>
      <w:r w:rsidRPr="004C64B0">
        <w:rPr>
          <w:rFonts w:ascii="Times New Roman" w:hAnsi="Times New Roman" w:cs="Times New Roman"/>
          <w:sz w:val="28"/>
          <w:szCs w:val="28"/>
        </w:rPr>
        <w:t>Есть оборудованный сан узел для лиц с ограниченными возможностями</w:t>
      </w:r>
    </w:p>
    <w:p w:rsidR="00756842" w:rsidRPr="004C64B0" w:rsidRDefault="00756842" w:rsidP="004C64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6842" w:rsidRPr="004C6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F4F"/>
    <w:rsid w:val="004C64B0"/>
    <w:rsid w:val="00752F4F"/>
    <w:rsid w:val="0075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135B2-A607-4104-B472-37B217CF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</cp:revision>
  <dcterms:created xsi:type="dcterms:W3CDTF">2021-12-02T12:23:00Z</dcterms:created>
  <dcterms:modified xsi:type="dcterms:W3CDTF">2021-12-02T12:48:00Z</dcterms:modified>
</cp:coreProperties>
</file>